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18" w:type="dxa"/>
        <w:tblLook w:val="04A0"/>
      </w:tblPr>
      <w:tblGrid>
        <w:gridCol w:w="918"/>
        <w:gridCol w:w="1620"/>
        <w:gridCol w:w="1530"/>
        <w:gridCol w:w="5850"/>
      </w:tblGrid>
      <w:tr w:rsidR="009B6757" w:rsidTr="009B6757">
        <w:tc>
          <w:tcPr>
            <w:tcW w:w="918" w:type="dxa"/>
          </w:tcPr>
          <w:p w:rsidR="009B6757" w:rsidRDefault="009B6757">
            <w:r>
              <w:t>Sr .no</w:t>
            </w:r>
          </w:p>
        </w:tc>
        <w:tc>
          <w:tcPr>
            <w:tcW w:w="1620" w:type="dxa"/>
          </w:tcPr>
          <w:p w:rsidR="009B6757" w:rsidRDefault="009B6757">
            <w:r>
              <w:t>List of the candidates</w:t>
            </w:r>
          </w:p>
        </w:tc>
        <w:tc>
          <w:tcPr>
            <w:tcW w:w="1530" w:type="dxa"/>
          </w:tcPr>
          <w:p w:rsidR="009B6757" w:rsidRDefault="009B6757">
            <w:r>
              <w:t xml:space="preserve">Speciality </w:t>
            </w:r>
          </w:p>
        </w:tc>
        <w:tc>
          <w:tcPr>
            <w:tcW w:w="5850" w:type="dxa"/>
          </w:tcPr>
          <w:p w:rsidR="009B6757" w:rsidRDefault="009B6757">
            <w:r>
              <w:t>Topic of thesis</w:t>
            </w:r>
          </w:p>
        </w:tc>
      </w:tr>
      <w:tr w:rsidR="009B6757" w:rsidTr="009B6757">
        <w:tc>
          <w:tcPr>
            <w:tcW w:w="918" w:type="dxa"/>
          </w:tcPr>
          <w:p w:rsidR="009B6757" w:rsidRDefault="009B6757">
            <w:r>
              <w:t>1.</w:t>
            </w:r>
          </w:p>
        </w:tc>
        <w:tc>
          <w:tcPr>
            <w:tcW w:w="1620" w:type="dxa"/>
          </w:tcPr>
          <w:p w:rsidR="009B6757" w:rsidRDefault="009B6757">
            <w:r>
              <w:t>Ms. Surinder Kaur</w:t>
            </w:r>
          </w:p>
        </w:tc>
        <w:tc>
          <w:tcPr>
            <w:tcW w:w="1530" w:type="dxa"/>
          </w:tcPr>
          <w:p w:rsidR="009B6757" w:rsidRDefault="009B6757">
            <w:r>
              <w:t>M.Sc (Community health nursing)</w:t>
            </w:r>
          </w:p>
        </w:tc>
        <w:tc>
          <w:tcPr>
            <w:tcW w:w="5850" w:type="dxa"/>
          </w:tcPr>
          <w:p w:rsidR="009B6757" w:rsidRDefault="009B6757" w:rsidP="009B6757">
            <w:pPr>
              <w:jc w:val="both"/>
            </w:pPr>
            <w:r>
              <w:t>An exploratory study to assess the quality of life and problems faced by women living with primary infertility visiting selected infertility canters of District Patiala Punjab.</w:t>
            </w:r>
          </w:p>
        </w:tc>
      </w:tr>
      <w:tr w:rsidR="009B6757" w:rsidTr="009B6757">
        <w:tc>
          <w:tcPr>
            <w:tcW w:w="918" w:type="dxa"/>
          </w:tcPr>
          <w:p w:rsidR="009B6757" w:rsidRDefault="009B6757">
            <w:r>
              <w:t>2.</w:t>
            </w:r>
          </w:p>
        </w:tc>
        <w:tc>
          <w:tcPr>
            <w:tcW w:w="1620" w:type="dxa"/>
          </w:tcPr>
          <w:p w:rsidR="009B6757" w:rsidRDefault="009B6757">
            <w:r>
              <w:t>Mrs. Bhupinder pal Kaur</w:t>
            </w:r>
          </w:p>
        </w:tc>
        <w:tc>
          <w:tcPr>
            <w:tcW w:w="1530" w:type="dxa"/>
          </w:tcPr>
          <w:p w:rsidR="009B6757" w:rsidRDefault="009B6757" w:rsidP="00C16212">
            <w:r>
              <w:t>M.Sc (Community health nursing)</w:t>
            </w:r>
          </w:p>
        </w:tc>
        <w:tc>
          <w:tcPr>
            <w:tcW w:w="5850" w:type="dxa"/>
          </w:tcPr>
          <w:p w:rsidR="009B6757" w:rsidRDefault="009B6757" w:rsidP="009B6757">
            <w:pPr>
              <w:jc w:val="both"/>
            </w:pPr>
            <w:r>
              <w:t>A quasi experimental study to assess the effectiveness of structured teaching programme on knowledge regarding expressed breast milk (EBM) among employed Lactating mothers of selected Community areas of District Patiala, Punjab.</w:t>
            </w:r>
          </w:p>
        </w:tc>
      </w:tr>
    </w:tbl>
    <w:p w:rsidR="000D71EF" w:rsidRDefault="000D71EF"/>
    <w:sectPr w:rsidR="000D71EF" w:rsidSect="00BE427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17F" w:rsidRDefault="00EE417F" w:rsidP="0026792B">
      <w:pPr>
        <w:spacing w:after="0" w:line="240" w:lineRule="auto"/>
      </w:pPr>
      <w:r>
        <w:separator/>
      </w:r>
    </w:p>
  </w:endnote>
  <w:endnote w:type="continuationSeparator" w:id="1">
    <w:p w:rsidR="00EE417F" w:rsidRDefault="00EE417F" w:rsidP="0026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17F" w:rsidRDefault="00EE417F" w:rsidP="0026792B">
      <w:pPr>
        <w:spacing w:after="0" w:line="240" w:lineRule="auto"/>
      </w:pPr>
      <w:r>
        <w:separator/>
      </w:r>
    </w:p>
  </w:footnote>
  <w:footnote w:type="continuationSeparator" w:id="1">
    <w:p w:rsidR="00EE417F" w:rsidRDefault="00EE417F" w:rsidP="00267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F4A" w:rsidRDefault="009D2F4A" w:rsidP="0026792B">
    <w:pPr>
      <w:pStyle w:val="Header"/>
      <w:jc w:val="center"/>
      <w:rPr>
        <w:b/>
        <w:bCs/>
        <w:sz w:val="32"/>
        <w:szCs w:val="32"/>
        <w:u w:val="single"/>
      </w:rPr>
    </w:pPr>
  </w:p>
  <w:p w:rsidR="009D2F4A" w:rsidRDefault="009D2F4A" w:rsidP="0026792B">
    <w:pPr>
      <w:pStyle w:val="Header"/>
      <w:jc w:val="center"/>
      <w:rPr>
        <w:b/>
        <w:bCs/>
        <w:sz w:val="32"/>
        <w:szCs w:val="32"/>
        <w:u w:val="single"/>
      </w:rPr>
    </w:pPr>
  </w:p>
  <w:p w:rsidR="009D2F4A" w:rsidRDefault="009D2F4A" w:rsidP="0026792B">
    <w:pPr>
      <w:pStyle w:val="Header"/>
      <w:jc w:val="center"/>
      <w:rPr>
        <w:b/>
        <w:bCs/>
        <w:sz w:val="32"/>
        <w:szCs w:val="32"/>
        <w:u w:val="single"/>
      </w:rPr>
    </w:pPr>
  </w:p>
  <w:p w:rsidR="0026792B" w:rsidRPr="0026792B" w:rsidRDefault="0026792B" w:rsidP="0026792B">
    <w:pPr>
      <w:pStyle w:val="Header"/>
      <w:jc w:val="center"/>
      <w:rPr>
        <w:b/>
        <w:bCs/>
        <w:sz w:val="32"/>
        <w:szCs w:val="32"/>
        <w:u w:val="single"/>
      </w:rPr>
    </w:pPr>
    <w:r w:rsidRPr="0026792B">
      <w:rPr>
        <w:b/>
        <w:bCs/>
        <w:sz w:val="32"/>
        <w:szCs w:val="32"/>
        <w:u w:val="single"/>
      </w:rPr>
      <w:t>Swift Institute of Nursing, Rajpura</w:t>
    </w:r>
  </w:p>
  <w:p w:rsidR="0026792B" w:rsidRPr="0026792B" w:rsidRDefault="0026792B" w:rsidP="0026792B">
    <w:pPr>
      <w:pStyle w:val="Header"/>
      <w:jc w:val="center"/>
      <w:rPr>
        <w:b/>
        <w:bCs/>
        <w:sz w:val="32"/>
        <w:szCs w:val="32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0896"/>
    <w:rsid w:val="000D71EF"/>
    <w:rsid w:val="0026792B"/>
    <w:rsid w:val="00810896"/>
    <w:rsid w:val="0090151A"/>
    <w:rsid w:val="009B6757"/>
    <w:rsid w:val="009D2F4A"/>
    <w:rsid w:val="00BB668D"/>
    <w:rsid w:val="00BD23EF"/>
    <w:rsid w:val="00BE4271"/>
    <w:rsid w:val="00D5334A"/>
    <w:rsid w:val="00D85A9A"/>
    <w:rsid w:val="00EE417F"/>
    <w:rsid w:val="00F9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79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92B"/>
  </w:style>
  <w:style w:type="paragraph" w:styleId="Footer">
    <w:name w:val="footer"/>
    <w:basedOn w:val="Normal"/>
    <w:link w:val="FooterChar"/>
    <w:uiPriority w:val="99"/>
    <w:semiHidden/>
    <w:unhideWhenUsed/>
    <w:rsid w:val="002679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792B"/>
  </w:style>
  <w:style w:type="paragraph" w:styleId="BalloonText">
    <w:name w:val="Balloon Text"/>
    <w:basedOn w:val="Normal"/>
    <w:link w:val="BalloonTextChar"/>
    <w:uiPriority w:val="99"/>
    <w:semiHidden/>
    <w:unhideWhenUsed/>
    <w:rsid w:val="0026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2014-09-16T17:54:00Z</cp:lastPrinted>
  <dcterms:created xsi:type="dcterms:W3CDTF">2018-08-23T11:57:00Z</dcterms:created>
  <dcterms:modified xsi:type="dcterms:W3CDTF">2018-08-23T11:57:00Z</dcterms:modified>
</cp:coreProperties>
</file>